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theme/theme1.xml" ContentType="application/vnd.openxmlformats-officedocument.theme+xml"/>
  <Default Extension="jpeg" ContentType="image/jpeg"/>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F152CF" w:rsidRDefault="00F152CF" w:rsidP="00F152CF">
      <w:pPr>
        <w:widowControl w:val="0"/>
        <w:autoSpaceDE w:val="0"/>
        <w:autoSpaceDN w:val="0"/>
        <w:adjustRightInd w:val="0"/>
        <w:spacing w:after="0"/>
        <w:rPr>
          <w:rFonts w:ascii="Helvetica" w:hAnsi="Helvetica" w:cs="Helvetica"/>
          <w:sz w:val="32"/>
          <w:szCs w:val="32"/>
        </w:rPr>
      </w:pPr>
      <w:r>
        <w:rPr>
          <w:rFonts w:ascii="Helvetica" w:hAnsi="Helvetica" w:cs="Helvetica"/>
          <w:b/>
          <w:bCs/>
          <w:sz w:val="32"/>
          <w:szCs w:val="32"/>
        </w:rPr>
        <w:t xml:space="preserve">From: </w:t>
      </w:r>
      <w:r>
        <w:rPr>
          <w:rFonts w:ascii="Helvetica" w:hAnsi="Helvetica" w:cs="Helvetica"/>
          <w:sz w:val="32"/>
          <w:szCs w:val="32"/>
        </w:rPr>
        <w:t>Future &lt;</w:t>
      </w:r>
      <w:hyperlink r:id="rId4" w:history="1">
        <w:r>
          <w:rPr>
            <w:rFonts w:ascii="Helvetica" w:hAnsi="Helvetica" w:cs="Helvetica"/>
            <w:color w:val="2C6DCD"/>
            <w:sz w:val="32"/>
            <w:szCs w:val="32"/>
            <w:u w:val="single" w:color="2C6DCD"/>
          </w:rPr>
          <w:t>Future@leevalleypark.org.uk</w:t>
        </w:r>
      </w:hyperlink>
      <w:r>
        <w:rPr>
          <w:rFonts w:ascii="Helvetica" w:hAnsi="Helvetica" w:cs="Helvetica"/>
          <w:sz w:val="32"/>
          <w:szCs w:val="32"/>
        </w:rPr>
        <w:t>&gt;</w:t>
      </w:r>
    </w:p>
    <w:p w:rsidR="00F152CF" w:rsidRDefault="00F152CF" w:rsidP="00F152CF">
      <w:pPr>
        <w:widowControl w:val="0"/>
        <w:autoSpaceDE w:val="0"/>
        <w:autoSpaceDN w:val="0"/>
        <w:adjustRightInd w:val="0"/>
        <w:spacing w:after="0"/>
        <w:rPr>
          <w:rFonts w:ascii="Helvetica" w:hAnsi="Helvetica" w:cs="Helvetica"/>
          <w:sz w:val="32"/>
          <w:szCs w:val="32"/>
        </w:rPr>
      </w:pPr>
      <w:r>
        <w:rPr>
          <w:rFonts w:ascii="Helvetica" w:hAnsi="Helvetica" w:cs="Helvetica"/>
          <w:b/>
          <w:bCs/>
          <w:sz w:val="32"/>
          <w:szCs w:val="32"/>
        </w:rPr>
        <w:t>Subject: Lee Valley Regional Park Authority Update</w:t>
      </w:r>
    </w:p>
    <w:p w:rsidR="00F152CF" w:rsidRDefault="00F152CF" w:rsidP="00F152CF">
      <w:pPr>
        <w:widowControl w:val="0"/>
        <w:autoSpaceDE w:val="0"/>
        <w:autoSpaceDN w:val="0"/>
        <w:adjustRightInd w:val="0"/>
        <w:spacing w:after="0"/>
        <w:rPr>
          <w:rFonts w:ascii="Helvetica" w:hAnsi="Helvetica" w:cs="Helvetica"/>
          <w:sz w:val="32"/>
          <w:szCs w:val="32"/>
        </w:rPr>
      </w:pPr>
      <w:r>
        <w:rPr>
          <w:rFonts w:ascii="Helvetica" w:hAnsi="Helvetica" w:cs="Helvetica"/>
          <w:b/>
          <w:bCs/>
          <w:sz w:val="32"/>
          <w:szCs w:val="32"/>
        </w:rPr>
        <w:t xml:space="preserve">Date: </w:t>
      </w:r>
      <w:r>
        <w:rPr>
          <w:rFonts w:ascii="Helvetica" w:hAnsi="Helvetica" w:cs="Helvetica"/>
          <w:sz w:val="32"/>
          <w:szCs w:val="32"/>
        </w:rPr>
        <w:t>7 February 2014 12:19:20 GMT</w:t>
      </w:r>
    </w:p>
    <w:p w:rsidR="00F152CF" w:rsidRDefault="00F152CF" w:rsidP="00F152CF">
      <w:pPr>
        <w:widowControl w:val="0"/>
        <w:autoSpaceDE w:val="0"/>
        <w:autoSpaceDN w:val="0"/>
        <w:adjustRightInd w:val="0"/>
        <w:spacing w:after="0"/>
        <w:rPr>
          <w:rFonts w:ascii="Helvetica Neue" w:hAnsi="Helvetica Neue" w:cs="Helvetica Neue"/>
          <w:sz w:val="32"/>
          <w:szCs w:val="32"/>
        </w:rPr>
      </w:pPr>
    </w:p>
    <w:p w:rsidR="00F152CF" w:rsidRDefault="00F152CF" w:rsidP="00F152CF">
      <w:pPr>
        <w:widowControl w:val="0"/>
        <w:autoSpaceDE w:val="0"/>
        <w:autoSpaceDN w:val="0"/>
        <w:adjustRightInd w:val="0"/>
        <w:spacing w:after="0"/>
        <w:rPr>
          <w:rFonts w:ascii="Helvetica Neue" w:hAnsi="Helvetica Neue" w:cs="Helvetica Neue"/>
          <w:sz w:val="32"/>
          <w:szCs w:val="32"/>
        </w:rPr>
      </w:pPr>
      <w:r>
        <w:rPr>
          <w:rFonts w:ascii="Helvetica Neue" w:hAnsi="Helvetica Neue" w:cs="Helvetica Neue"/>
          <w:sz w:val="32"/>
          <w:szCs w:val="32"/>
        </w:rPr>
        <w:t>I am writing to inform you that the Board of Lee Valley Regional Park Authority is considering a change to its operational model as part of a review of how it can utilise public funds as effectively as possible to ensure that the Regional Park remains a fantastic destination and an asset for the region.</w:t>
      </w:r>
    </w:p>
    <w:p w:rsidR="00F152CF" w:rsidRDefault="00F152CF" w:rsidP="00F152CF">
      <w:pPr>
        <w:widowControl w:val="0"/>
        <w:autoSpaceDE w:val="0"/>
        <w:autoSpaceDN w:val="0"/>
        <w:adjustRightInd w:val="0"/>
        <w:spacing w:after="0"/>
        <w:rPr>
          <w:rFonts w:ascii="Helvetica Neue" w:hAnsi="Helvetica Neue" w:cs="Helvetica Neue"/>
          <w:sz w:val="32"/>
          <w:szCs w:val="32"/>
        </w:rPr>
      </w:pPr>
      <w:r>
        <w:rPr>
          <w:rFonts w:ascii="Helvetica Neue" w:hAnsi="Helvetica Neue" w:cs="Helvetica Neue"/>
          <w:sz w:val="32"/>
          <w:szCs w:val="32"/>
        </w:rPr>
        <w:t> </w:t>
      </w:r>
    </w:p>
    <w:p w:rsidR="00F152CF" w:rsidRDefault="00F152CF" w:rsidP="00F152CF">
      <w:pPr>
        <w:widowControl w:val="0"/>
        <w:autoSpaceDE w:val="0"/>
        <w:autoSpaceDN w:val="0"/>
        <w:adjustRightInd w:val="0"/>
        <w:spacing w:after="0"/>
        <w:rPr>
          <w:rFonts w:ascii="Helvetica Neue" w:hAnsi="Helvetica Neue" w:cs="Helvetica Neue"/>
          <w:sz w:val="32"/>
          <w:szCs w:val="32"/>
        </w:rPr>
      </w:pPr>
      <w:r>
        <w:rPr>
          <w:rFonts w:ascii="Helvetica Neue" w:hAnsi="Helvetica Neue" w:cs="Helvetica Neue"/>
          <w:sz w:val="32"/>
          <w:szCs w:val="32"/>
        </w:rPr>
        <w:t>On 27 January, the Authority’s Board reduced the levy for 2014/15 by 2%. This reduction means that over the past five years we have cut the levy – which forms part of the council tax paid by residents of London, Essex and Hertfordshire – by 25% in real terms. It is now at the same level as it was in 2006, at £1.03 per head of population per annum and is less than half the maximum we are allowed to charge.</w:t>
      </w:r>
    </w:p>
    <w:p w:rsidR="00F152CF" w:rsidRDefault="00F152CF" w:rsidP="00F152CF">
      <w:pPr>
        <w:widowControl w:val="0"/>
        <w:autoSpaceDE w:val="0"/>
        <w:autoSpaceDN w:val="0"/>
        <w:adjustRightInd w:val="0"/>
        <w:spacing w:after="0"/>
        <w:rPr>
          <w:rFonts w:ascii="Helvetica Neue" w:hAnsi="Helvetica Neue" w:cs="Helvetica Neue"/>
          <w:sz w:val="32"/>
          <w:szCs w:val="32"/>
        </w:rPr>
      </w:pPr>
      <w:r>
        <w:rPr>
          <w:rFonts w:ascii="Helvetica Neue" w:hAnsi="Helvetica Neue" w:cs="Helvetica Neue"/>
          <w:sz w:val="32"/>
          <w:szCs w:val="32"/>
        </w:rPr>
        <w:t> </w:t>
      </w:r>
    </w:p>
    <w:p w:rsidR="00F152CF" w:rsidRDefault="00F152CF" w:rsidP="00F152CF">
      <w:pPr>
        <w:widowControl w:val="0"/>
        <w:autoSpaceDE w:val="0"/>
        <w:autoSpaceDN w:val="0"/>
        <w:adjustRightInd w:val="0"/>
        <w:spacing w:after="0"/>
        <w:rPr>
          <w:rFonts w:ascii="Helvetica Neue" w:hAnsi="Helvetica Neue" w:cs="Helvetica Neue"/>
          <w:sz w:val="32"/>
          <w:szCs w:val="32"/>
        </w:rPr>
      </w:pPr>
      <w:r>
        <w:rPr>
          <w:rFonts w:ascii="Helvetica Neue" w:hAnsi="Helvetica Neue" w:cs="Helvetica Neue"/>
          <w:sz w:val="32"/>
          <w:szCs w:val="32"/>
        </w:rPr>
        <w:t>We are, of course, very aware of the pressures our contributing authorities are under and for the first time ever, LVRPA has this year managed to raise more funding from our own activities – admission fees, commercial income, investments – than we have raised through the levy.</w:t>
      </w:r>
    </w:p>
    <w:p w:rsidR="00F152CF" w:rsidRDefault="00F152CF" w:rsidP="00F152CF">
      <w:pPr>
        <w:widowControl w:val="0"/>
        <w:autoSpaceDE w:val="0"/>
        <w:autoSpaceDN w:val="0"/>
        <w:adjustRightInd w:val="0"/>
        <w:spacing w:after="0"/>
        <w:rPr>
          <w:rFonts w:ascii="Helvetica Neue" w:hAnsi="Helvetica Neue" w:cs="Helvetica Neue"/>
          <w:sz w:val="32"/>
          <w:szCs w:val="32"/>
        </w:rPr>
      </w:pPr>
      <w:r>
        <w:rPr>
          <w:rFonts w:ascii="Helvetica Neue" w:hAnsi="Helvetica Neue" w:cs="Helvetica Neue"/>
          <w:sz w:val="32"/>
          <w:szCs w:val="32"/>
        </w:rPr>
        <w:t> </w:t>
      </w:r>
    </w:p>
    <w:p w:rsidR="00F152CF" w:rsidRDefault="00F152CF" w:rsidP="00F152CF">
      <w:pPr>
        <w:widowControl w:val="0"/>
        <w:autoSpaceDE w:val="0"/>
        <w:autoSpaceDN w:val="0"/>
        <w:adjustRightInd w:val="0"/>
        <w:spacing w:after="0"/>
        <w:rPr>
          <w:rFonts w:ascii="Helvetica Neue" w:hAnsi="Helvetica Neue" w:cs="Helvetica Neue"/>
          <w:sz w:val="32"/>
          <w:szCs w:val="32"/>
        </w:rPr>
      </w:pPr>
      <w:r>
        <w:rPr>
          <w:rFonts w:ascii="Helvetica Neue" w:hAnsi="Helvetica Neue" w:cs="Helvetica Neue"/>
          <w:sz w:val="32"/>
          <w:szCs w:val="32"/>
        </w:rPr>
        <w:t xml:space="preserve">It is in response to the prevailing financial situation facing local authorities and as part of our aspiration for the Lee Valley Regional Park to be a </w:t>
      </w:r>
      <w:proofErr w:type="gramStart"/>
      <w:r>
        <w:rPr>
          <w:rFonts w:ascii="Helvetica Neue" w:hAnsi="Helvetica Neue" w:cs="Helvetica Neue"/>
          <w:sz w:val="32"/>
          <w:szCs w:val="32"/>
        </w:rPr>
        <w:t>world class</w:t>
      </w:r>
      <w:proofErr w:type="gramEnd"/>
      <w:r>
        <w:rPr>
          <w:rFonts w:ascii="Helvetica Neue" w:hAnsi="Helvetica Neue" w:cs="Helvetica Neue"/>
          <w:sz w:val="32"/>
          <w:szCs w:val="32"/>
        </w:rPr>
        <w:t xml:space="preserve"> visitor destination that a new operational model is being considered. This has been given additional impetus as we look to reduce our liability for additional business rates for our two new Queen Elizabeth Olympic Park legacy venues.</w:t>
      </w:r>
    </w:p>
    <w:p w:rsidR="00F152CF" w:rsidRDefault="00F152CF" w:rsidP="00F152CF">
      <w:pPr>
        <w:widowControl w:val="0"/>
        <w:autoSpaceDE w:val="0"/>
        <w:autoSpaceDN w:val="0"/>
        <w:adjustRightInd w:val="0"/>
        <w:spacing w:after="0"/>
        <w:rPr>
          <w:rFonts w:ascii="Helvetica Neue" w:hAnsi="Helvetica Neue" w:cs="Helvetica Neue"/>
          <w:sz w:val="32"/>
          <w:szCs w:val="32"/>
        </w:rPr>
      </w:pPr>
      <w:r>
        <w:rPr>
          <w:rFonts w:ascii="Helvetica Neue" w:hAnsi="Helvetica Neue" w:cs="Helvetica Neue"/>
          <w:sz w:val="32"/>
          <w:szCs w:val="32"/>
        </w:rPr>
        <w:t> </w:t>
      </w:r>
    </w:p>
    <w:p w:rsidR="00F152CF" w:rsidRDefault="00F152CF" w:rsidP="00F152CF">
      <w:pPr>
        <w:widowControl w:val="0"/>
        <w:autoSpaceDE w:val="0"/>
        <w:autoSpaceDN w:val="0"/>
        <w:adjustRightInd w:val="0"/>
        <w:spacing w:after="0"/>
        <w:rPr>
          <w:rFonts w:ascii="Helvetica Neue" w:hAnsi="Helvetica Neue" w:cs="Helvetica Neue"/>
          <w:sz w:val="32"/>
          <w:szCs w:val="32"/>
        </w:rPr>
      </w:pPr>
      <w:r>
        <w:rPr>
          <w:rFonts w:ascii="Helvetica Neue" w:hAnsi="Helvetica Neue" w:cs="Helvetica Neue"/>
          <w:sz w:val="32"/>
          <w:szCs w:val="32"/>
        </w:rPr>
        <w:t>The rates bill for these – Lee Valley VeloPark and Lee Valley Hockey and Tennis Centre – is estimated to be £1.5 million, giving the Authority a total rates bill of over £2.5 million. In 2014/15 we will be operating at a substantial deficit, met from reserves, but we can only fund this arrangement for one year. The rates bill equates to approximately 10% of our gross budget and around 20% of the money we raise from the levy. We could legally raise this extra money by increasing the levy by 21%, but in the current financial climate with our precepted Boroughs having to manage significant budget reductions, this is not seen as a realistic option.</w:t>
      </w:r>
    </w:p>
    <w:p w:rsidR="00F152CF" w:rsidRDefault="00F152CF" w:rsidP="00F152CF">
      <w:pPr>
        <w:widowControl w:val="0"/>
        <w:autoSpaceDE w:val="0"/>
        <w:autoSpaceDN w:val="0"/>
        <w:adjustRightInd w:val="0"/>
        <w:spacing w:after="0"/>
        <w:rPr>
          <w:rFonts w:ascii="Helvetica Neue" w:hAnsi="Helvetica Neue" w:cs="Helvetica Neue"/>
          <w:sz w:val="32"/>
          <w:szCs w:val="32"/>
        </w:rPr>
      </w:pPr>
      <w:r>
        <w:rPr>
          <w:rFonts w:ascii="Helvetica Neue" w:hAnsi="Helvetica Neue" w:cs="Helvetica Neue"/>
          <w:sz w:val="32"/>
          <w:szCs w:val="32"/>
        </w:rPr>
        <w:t> </w:t>
      </w:r>
    </w:p>
    <w:p w:rsidR="00F152CF" w:rsidRDefault="00F152CF" w:rsidP="00F152CF">
      <w:pPr>
        <w:widowControl w:val="0"/>
        <w:autoSpaceDE w:val="0"/>
        <w:autoSpaceDN w:val="0"/>
        <w:adjustRightInd w:val="0"/>
        <w:spacing w:after="0"/>
        <w:rPr>
          <w:rFonts w:ascii="Helvetica Neue" w:hAnsi="Helvetica Neue" w:cs="Helvetica Neue"/>
          <w:sz w:val="32"/>
          <w:szCs w:val="32"/>
        </w:rPr>
      </w:pPr>
      <w:r>
        <w:rPr>
          <w:rFonts w:ascii="Helvetica Neue" w:hAnsi="Helvetica Neue" w:cs="Helvetica Neue"/>
          <w:sz w:val="32"/>
          <w:szCs w:val="32"/>
        </w:rPr>
        <w:t>On 27 February our Board will be considering entering into a contract with a new Trust, Lee Valley Leisure Trust Limited, for the management of our sport and leisure venues, particularly our London 2012 legacy venues, enabling us to receive mandatory 80% rate relief. This is a model many local authorities have used.</w:t>
      </w:r>
    </w:p>
    <w:p w:rsidR="00F152CF" w:rsidRDefault="00F152CF" w:rsidP="00F152CF">
      <w:pPr>
        <w:widowControl w:val="0"/>
        <w:autoSpaceDE w:val="0"/>
        <w:autoSpaceDN w:val="0"/>
        <w:adjustRightInd w:val="0"/>
        <w:spacing w:after="0"/>
        <w:rPr>
          <w:rFonts w:ascii="Helvetica Neue" w:hAnsi="Helvetica Neue" w:cs="Helvetica Neue"/>
          <w:sz w:val="32"/>
          <w:szCs w:val="32"/>
        </w:rPr>
      </w:pPr>
      <w:r>
        <w:rPr>
          <w:rFonts w:ascii="Helvetica Neue" w:hAnsi="Helvetica Neue" w:cs="Helvetica Neue"/>
          <w:sz w:val="32"/>
          <w:szCs w:val="32"/>
        </w:rPr>
        <w:t> </w:t>
      </w:r>
    </w:p>
    <w:p w:rsidR="00F152CF" w:rsidRDefault="00F152CF" w:rsidP="00F152CF">
      <w:pPr>
        <w:widowControl w:val="0"/>
        <w:autoSpaceDE w:val="0"/>
        <w:autoSpaceDN w:val="0"/>
        <w:adjustRightInd w:val="0"/>
        <w:spacing w:after="0"/>
        <w:rPr>
          <w:rFonts w:ascii="Helvetica Neue" w:hAnsi="Helvetica Neue" w:cs="Helvetica Neue"/>
          <w:sz w:val="32"/>
          <w:szCs w:val="32"/>
        </w:rPr>
      </w:pPr>
      <w:r>
        <w:rPr>
          <w:rFonts w:ascii="Helvetica Neue" w:hAnsi="Helvetica Neue" w:cs="Helvetica Neue"/>
          <w:sz w:val="32"/>
          <w:szCs w:val="32"/>
        </w:rPr>
        <w:t>The Authority is legally entitled to pursue such an option under the Lee Valley Regional Park Act 1966 which led to the creation of Lee Valley Regional Park. The Act stipulates that the Authority can exercise its remit to provide leisure, sport and recreation, including nature conservation either by itself or by acting in partnership with other individuals or bodies.</w:t>
      </w:r>
    </w:p>
    <w:p w:rsidR="00F152CF" w:rsidRDefault="00F152CF" w:rsidP="00F152CF">
      <w:pPr>
        <w:widowControl w:val="0"/>
        <w:autoSpaceDE w:val="0"/>
        <w:autoSpaceDN w:val="0"/>
        <w:adjustRightInd w:val="0"/>
        <w:spacing w:after="0"/>
        <w:rPr>
          <w:rFonts w:ascii="Helvetica Neue" w:hAnsi="Helvetica Neue" w:cs="Helvetica Neue"/>
          <w:sz w:val="32"/>
          <w:szCs w:val="32"/>
        </w:rPr>
      </w:pPr>
      <w:r>
        <w:rPr>
          <w:rFonts w:ascii="Helvetica Neue" w:hAnsi="Helvetica Neue" w:cs="Helvetica Neue"/>
          <w:sz w:val="32"/>
          <w:szCs w:val="32"/>
        </w:rPr>
        <w:t> </w:t>
      </w:r>
    </w:p>
    <w:p w:rsidR="00F152CF" w:rsidRDefault="00F152CF" w:rsidP="00F152CF">
      <w:pPr>
        <w:widowControl w:val="0"/>
        <w:autoSpaceDE w:val="0"/>
        <w:autoSpaceDN w:val="0"/>
        <w:adjustRightInd w:val="0"/>
        <w:spacing w:after="0"/>
        <w:rPr>
          <w:rFonts w:ascii="Helvetica Neue" w:hAnsi="Helvetica Neue" w:cs="Helvetica Neue"/>
          <w:sz w:val="32"/>
          <w:szCs w:val="32"/>
        </w:rPr>
      </w:pPr>
      <w:r>
        <w:rPr>
          <w:rFonts w:ascii="Helvetica Neue" w:hAnsi="Helvetica Neue" w:cs="Helvetica Neue"/>
          <w:sz w:val="32"/>
          <w:szCs w:val="32"/>
        </w:rPr>
        <w:t>This is already an important part of the Authority’s approach to how it runs the Regional Park with a number of</w:t>
      </w:r>
      <w:r>
        <w:rPr>
          <w:rFonts w:ascii="Helvetica Neue" w:hAnsi="Helvetica Neue" w:cs="Helvetica Neue"/>
          <w:sz w:val="26"/>
          <w:szCs w:val="26"/>
          <w:vertAlign w:val="superscript"/>
        </w:rPr>
        <w:t xml:space="preserve"> </w:t>
      </w:r>
      <w:r>
        <w:rPr>
          <w:rFonts w:ascii="Helvetica Neue" w:hAnsi="Helvetica Neue" w:cs="Helvetica Neue"/>
          <w:sz w:val="32"/>
          <w:szCs w:val="32"/>
        </w:rPr>
        <w:t>third party bodies delivering various services. For example, our parklands are maintained by a contractor through one of the most cost effective contracts of its type in the UK.</w:t>
      </w:r>
    </w:p>
    <w:p w:rsidR="00F152CF" w:rsidRDefault="00F152CF" w:rsidP="00F152CF">
      <w:pPr>
        <w:widowControl w:val="0"/>
        <w:autoSpaceDE w:val="0"/>
        <w:autoSpaceDN w:val="0"/>
        <w:adjustRightInd w:val="0"/>
        <w:spacing w:after="0"/>
        <w:rPr>
          <w:rFonts w:ascii="Helvetica Neue" w:hAnsi="Helvetica Neue" w:cs="Helvetica Neue"/>
          <w:sz w:val="32"/>
          <w:szCs w:val="32"/>
        </w:rPr>
      </w:pPr>
      <w:r>
        <w:rPr>
          <w:rFonts w:ascii="Helvetica Neue" w:hAnsi="Helvetica Neue" w:cs="Helvetica Neue"/>
          <w:sz w:val="32"/>
          <w:szCs w:val="32"/>
        </w:rPr>
        <w:t> </w:t>
      </w:r>
    </w:p>
    <w:p w:rsidR="00F152CF" w:rsidRDefault="00F152CF" w:rsidP="00F152CF">
      <w:pPr>
        <w:widowControl w:val="0"/>
        <w:autoSpaceDE w:val="0"/>
        <w:autoSpaceDN w:val="0"/>
        <w:adjustRightInd w:val="0"/>
        <w:spacing w:after="0"/>
        <w:rPr>
          <w:rFonts w:ascii="Helvetica Neue" w:hAnsi="Helvetica Neue" w:cs="Helvetica Neue"/>
          <w:sz w:val="32"/>
          <w:szCs w:val="32"/>
        </w:rPr>
      </w:pPr>
      <w:r>
        <w:rPr>
          <w:rFonts w:ascii="Helvetica Neue" w:hAnsi="Helvetica Neue" w:cs="Helvetica Neue"/>
          <w:sz w:val="32"/>
          <w:szCs w:val="32"/>
        </w:rPr>
        <w:t xml:space="preserve">If the intention to manage the Authority’s venues through the Lee Valley Leisure Trust is agreed by our Board in February then the market will be notified through a Contract Award Notice. Through this operational model our aim is to gain a full understanding of the business models for our new and complex legacy venues in particular. Within 3-5 years we plan to go through a full procurement exercise with a </w:t>
      </w:r>
      <w:proofErr w:type="gramStart"/>
      <w:r>
        <w:rPr>
          <w:rFonts w:ascii="Helvetica Neue" w:hAnsi="Helvetica Neue" w:cs="Helvetica Neue"/>
          <w:sz w:val="32"/>
          <w:szCs w:val="32"/>
        </w:rPr>
        <w:t>long term</w:t>
      </w:r>
      <w:proofErr w:type="gramEnd"/>
      <w:r>
        <w:rPr>
          <w:rFonts w:ascii="Helvetica Neue" w:hAnsi="Helvetica Neue" w:cs="Helvetica Neue"/>
          <w:sz w:val="32"/>
          <w:szCs w:val="32"/>
        </w:rPr>
        <w:t xml:space="preserve"> management contract the objective.</w:t>
      </w:r>
    </w:p>
    <w:p w:rsidR="00F152CF" w:rsidRDefault="00F152CF" w:rsidP="00F152CF">
      <w:pPr>
        <w:widowControl w:val="0"/>
        <w:autoSpaceDE w:val="0"/>
        <w:autoSpaceDN w:val="0"/>
        <w:adjustRightInd w:val="0"/>
        <w:spacing w:after="0"/>
        <w:rPr>
          <w:rFonts w:ascii="Helvetica Neue" w:hAnsi="Helvetica Neue" w:cs="Helvetica Neue"/>
          <w:sz w:val="32"/>
          <w:szCs w:val="32"/>
        </w:rPr>
      </w:pPr>
      <w:r>
        <w:rPr>
          <w:rFonts w:ascii="Helvetica Neue" w:hAnsi="Helvetica Neue" w:cs="Helvetica Neue"/>
          <w:sz w:val="32"/>
          <w:szCs w:val="32"/>
        </w:rPr>
        <w:t> </w:t>
      </w:r>
    </w:p>
    <w:p w:rsidR="00F152CF" w:rsidRDefault="00F152CF" w:rsidP="00F152CF">
      <w:pPr>
        <w:widowControl w:val="0"/>
        <w:autoSpaceDE w:val="0"/>
        <w:autoSpaceDN w:val="0"/>
        <w:adjustRightInd w:val="0"/>
        <w:spacing w:after="0"/>
        <w:rPr>
          <w:rFonts w:ascii="Helvetica Neue" w:hAnsi="Helvetica Neue" w:cs="Helvetica Neue"/>
          <w:sz w:val="32"/>
          <w:szCs w:val="32"/>
        </w:rPr>
      </w:pPr>
      <w:r>
        <w:rPr>
          <w:rFonts w:ascii="Helvetica Neue" w:hAnsi="Helvetica Neue" w:cs="Helvetica Neue"/>
          <w:sz w:val="32"/>
          <w:szCs w:val="32"/>
        </w:rPr>
        <w:t xml:space="preserve">A final decision on awarding a contract to the Lee Valley Leisure Trust </w:t>
      </w:r>
      <w:proofErr w:type="gramStart"/>
      <w:r>
        <w:rPr>
          <w:rFonts w:ascii="Helvetica Neue" w:hAnsi="Helvetica Neue" w:cs="Helvetica Neue"/>
          <w:sz w:val="32"/>
          <w:szCs w:val="32"/>
        </w:rPr>
        <w:t>is expected to be taken</w:t>
      </w:r>
      <w:proofErr w:type="gramEnd"/>
      <w:r>
        <w:rPr>
          <w:rFonts w:ascii="Helvetica Neue" w:hAnsi="Helvetica Neue" w:cs="Helvetica Neue"/>
          <w:sz w:val="32"/>
          <w:szCs w:val="32"/>
        </w:rPr>
        <w:t xml:space="preserve"> by the Authority Board in June 2014. However, at the </w:t>
      </w:r>
      <w:proofErr w:type="gramStart"/>
      <w:r>
        <w:rPr>
          <w:rFonts w:ascii="Helvetica Neue" w:hAnsi="Helvetica Neue" w:cs="Helvetica Neue"/>
          <w:sz w:val="32"/>
          <w:szCs w:val="32"/>
        </w:rPr>
        <w:t>moment  we</w:t>
      </w:r>
      <w:proofErr w:type="gramEnd"/>
      <w:r>
        <w:rPr>
          <w:rFonts w:ascii="Helvetica Neue" w:hAnsi="Helvetica Neue" w:cs="Helvetica Neue"/>
          <w:sz w:val="32"/>
          <w:szCs w:val="32"/>
        </w:rPr>
        <w:t xml:space="preserve"> are still discussing how the Trust may function, precisely what it might be responsible for and the nature of its relationship with the Authority. In addition to securing mandatory rate relief the Trust model also brings other financial benefits relating to VAT.</w:t>
      </w:r>
    </w:p>
    <w:p w:rsidR="00F152CF" w:rsidRDefault="00F152CF" w:rsidP="00F152CF">
      <w:pPr>
        <w:widowControl w:val="0"/>
        <w:autoSpaceDE w:val="0"/>
        <w:autoSpaceDN w:val="0"/>
        <w:adjustRightInd w:val="0"/>
        <w:spacing w:after="0"/>
        <w:rPr>
          <w:rFonts w:ascii="Helvetica Neue" w:hAnsi="Helvetica Neue" w:cs="Helvetica Neue"/>
          <w:sz w:val="32"/>
          <w:szCs w:val="32"/>
        </w:rPr>
      </w:pPr>
      <w:r>
        <w:rPr>
          <w:rFonts w:ascii="Helvetica Neue" w:hAnsi="Helvetica Neue" w:cs="Helvetica Neue"/>
          <w:sz w:val="32"/>
          <w:szCs w:val="32"/>
        </w:rPr>
        <w:t> </w:t>
      </w:r>
    </w:p>
    <w:p w:rsidR="00DE4675" w:rsidRPr="00F152CF" w:rsidRDefault="00F152CF" w:rsidP="00F152CF">
      <w:pPr>
        <w:rPr>
          <w:lang w:val="en-GB"/>
        </w:rPr>
      </w:pPr>
      <w:r>
        <w:rPr>
          <w:rFonts w:ascii="Helvetica Neue" w:hAnsi="Helvetica Neue" w:cs="Helvetica Neue"/>
          <w:sz w:val="32"/>
          <w:szCs w:val="32"/>
        </w:rPr>
        <w:t>This is an important issue for the Authority and I would welcome your views</w:t>
      </w:r>
    </w:p>
    <w:sectPr w:rsidR="00DE4675" w:rsidRPr="00F152CF" w:rsidSect="00E603A3">
      <w:pgSz w:w="11900" w:h="16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Helvetica Neue">
    <w:panose1 w:val="020005030000000200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F152CF"/>
    <w:rsid w:val="00F152CF"/>
  </w:rsids>
  <m:mathPr>
    <m:mathFont m:val="Abadi MT Condensed Ligh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4675"/>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6" Type="http://schemas.openxmlformats.org/officeDocument/2006/relationships/theme" Target="theme/theme1.xml"/><Relationship Id="rId4" Type="http://schemas.openxmlformats.org/officeDocument/2006/relationships/hyperlink" Target="mailto:Future@leevalleypark.org.uk" TargetMode="Externa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603</Words>
  <Characters>3441</Characters>
  <Application>Microsoft Word 12.0.0</Application>
  <DocSecurity>0</DocSecurity>
  <Lines>28</Lines>
  <Paragraphs>6</Paragraphs>
  <ScaleCrop>false</ScaleCrop>
  <LinksUpToDate>false</LinksUpToDate>
  <CharactersWithSpaces>4225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Caroline</cp:lastModifiedBy>
  <cp:revision>1</cp:revision>
  <dcterms:created xsi:type="dcterms:W3CDTF">2014-02-09T12:15:00Z</dcterms:created>
  <dcterms:modified xsi:type="dcterms:W3CDTF">2014-02-09T12:15:00Z</dcterms:modified>
</cp:coreProperties>
</file>